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60D75" w14:textId="77777777" w:rsidR="00645EB5" w:rsidRPr="00645EB5" w:rsidRDefault="00645EB5" w:rsidP="00645EB5">
      <w:pPr>
        <w:spacing w:before="100" w:beforeAutospacing="1" w:after="100" w:afterAutospacing="1" w:line="240" w:lineRule="auto"/>
        <w:jc w:val="center"/>
        <w:outlineLvl w:val="0"/>
        <w:rPr>
          <w:rFonts w:ascii="Times New Roman" w:eastAsia="Times New Roman" w:hAnsi="Times New Roman" w:cs="Times New Roman"/>
          <w:b/>
          <w:bCs/>
          <w:kern w:val="36"/>
          <w:lang w:eastAsia="en-GB"/>
          <w14:ligatures w14:val="none"/>
        </w:rPr>
      </w:pPr>
      <w:r w:rsidRPr="00645EB5">
        <w:rPr>
          <w:rFonts w:ascii="Times New Roman" w:eastAsia="Times New Roman" w:hAnsi="Times New Roman" w:cs="Times New Roman"/>
          <w:b/>
          <w:bCs/>
          <w:kern w:val="36"/>
          <w:lang w:eastAsia="en-GB"/>
          <w14:ligatures w14:val="none"/>
        </w:rPr>
        <w:t>COMMUNIQUÉ ISSUED AT THE END OF THE 53</w:t>
      </w:r>
      <w:r w:rsidRPr="00645EB5">
        <w:rPr>
          <w:rFonts w:ascii="Times New Roman" w:eastAsia="Times New Roman" w:hAnsi="Times New Roman" w:cs="Times New Roman"/>
          <w:b/>
          <w:bCs/>
          <w:kern w:val="36"/>
          <w:vertAlign w:val="superscript"/>
          <w:lang w:eastAsia="en-GB"/>
          <w14:ligatures w14:val="none"/>
        </w:rPr>
        <w:t>RD</w:t>
      </w:r>
      <w:r w:rsidRPr="00645EB5">
        <w:rPr>
          <w:rFonts w:ascii="Times New Roman" w:eastAsia="Times New Roman" w:hAnsi="Times New Roman" w:cs="Times New Roman"/>
          <w:b/>
          <w:bCs/>
          <w:kern w:val="36"/>
          <w:lang w:eastAsia="en-GB"/>
          <w14:ligatures w14:val="none"/>
        </w:rPr>
        <w:t xml:space="preserve"> NATIONAL EXECUTIVE COUNCIL (NEC) MEETING OF THE SENIOR STAFF ASSOCIATION OF NIGERIAN UNIVERSITIES (SSANU) HELD AT THE UNIVERSITY OF JOS, PLATEAU STATE, DECEMBER 2025</w:t>
      </w:r>
    </w:p>
    <w:p w14:paraId="048F2B28" w14:textId="77777777" w:rsidR="00645EB5" w:rsidRPr="00645EB5" w:rsidRDefault="00645EB5" w:rsidP="00645EB5">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645EB5">
        <w:rPr>
          <w:rFonts w:ascii="Times New Roman" w:eastAsia="Times New Roman" w:hAnsi="Times New Roman" w:cs="Times New Roman"/>
          <w:kern w:val="0"/>
          <w:lang w:eastAsia="en-GB"/>
          <w14:ligatures w14:val="none"/>
        </w:rPr>
        <w:t>The Senior Staff Association of Nigerian Universities (SSANU) held its 53rd National Executive Council (NEC) Meeting at the University of Jos, Plateau State, to review the state of the nation, assess developments in the Nigerian university system, and deliberate on issues affecting the welfare of its members.</w:t>
      </w:r>
    </w:p>
    <w:p w14:paraId="0377555B" w14:textId="77777777" w:rsidR="00645EB5" w:rsidRPr="00645EB5" w:rsidRDefault="00645EB5" w:rsidP="00645EB5">
      <w:pPr>
        <w:spacing w:before="100" w:beforeAutospacing="1" w:after="100" w:afterAutospacing="1" w:line="240" w:lineRule="auto"/>
        <w:rPr>
          <w:rFonts w:ascii="Times New Roman" w:eastAsia="Times New Roman" w:hAnsi="Times New Roman" w:cs="Times New Roman"/>
          <w:kern w:val="0"/>
          <w:lang w:eastAsia="en-GB"/>
          <w14:ligatures w14:val="none"/>
        </w:rPr>
      </w:pPr>
      <w:r w:rsidRPr="00645EB5">
        <w:rPr>
          <w:rFonts w:ascii="Times New Roman" w:eastAsia="Times New Roman" w:hAnsi="Times New Roman" w:cs="Times New Roman"/>
          <w:kern w:val="0"/>
          <w:lang w:eastAsia="en-GB"/>
          <w14:ligatures w14:val="none"/>
        </w:rPr>
        <w:t>After extensive discussion, NEC resolved as follows:</w:t>
      </w:r>
    </w:p>
    <w:p w14:paraId="141243E7" w14:textId="18E58751" w:rsidR="00645EB5" w:rsidRPr="00645EB5" w:rsidRDefault="00645EB5" w:rsidP="00B43AF2">
      <w:pPr>
        <w:spacing w:before="100" w:beforeAutospacing="1" w:after="0" w:line="240" w:lineRule="auto"/>
        <w:outlineLvl w:val="2"/>
        <w:rPr>
          <w:rFonts w:ascii="Times New Roman" w:eastAsia="Times New Roman" w:hAnsi="Times New Roman" w:cs="Times New Roman"/>
          <w:b/>
          <w:bCs/>
          <w:kern w:val="0"/>
          <w:lang w:eastAsia="en-GB"/>
          <w14:ligatures w14:val="none"/>
        </w:rPr>
      </w:pPr>
      <w:r w:rsidRPr="00645EB5">
        <w:rPr>
          <w:rFonts w:ascii="Times New Roman" w:eastAsia="Times New Roman" w:hAnsi="Times New Roman" w:cs="Times New Roman"/>
          <w:b/>
          <w:bCs/>
          <w:kern w:val="0"/>
          <w:lang w:eastAsia="en-GB"/>
          <w14:ligatures w14:val="none"/>
        </w:rPr>
        <w:t xml:space="preserve">1. Deteriorating Security Situation in </w:t>
      </w:r>
      <w:r w:rsidR="00B43AF2">
        <w:rPr>
          <w:rFonts w:ascii="Times New Roman" w:eastAsia="Times New Roman" w:hAnsi="Times New Roman" w:cs="Times New Roman"/>
          <w:b/>
          <w:bCs/>
          <w:kern w:val="0"/>
          <w:lang w:eastAsia="en-GB"/>
          <w14:ligatures w14:val="none"/>
        </w:rPr>
        <w:t>Educational Institutions</w:t>
      </w:r>
    </w:p>
    <w:p w14:paraId="1BC39F1B" w14:textId="77777777" w:rsidR="00645EB5" w:rsidRPr="00645EB5" w:rsidRDefault="00645EB5" w:rsidP="00247C28">
      <w:pPr>
        <w:spacing w:after="100" w:afterAutospacing="1" w:line="240" w:lineRule="auto"/>
        <w:jc w:val="both"/>
        <w:rPr>
          <w:rFonts w:ascii="Times New Roman" w:eastAsia="Times New Roman" w:hAnsi="Times New Roman" w:cs="Times New Roman"/>
          <w:kern w:val="0"/>
          <w:lang w:eastAsia="en-GB"/>
          <w14:ligatures w14:val="none"/>
        </w:rPr>
      </w:pPr>
      <w:r w:rsidRPr="00645EB5">
        <w:rPr>
          <w:rFonts w:ascii="Times New Roman" w:eastAsia="Times New Roman" w:hAnsi="Times New Roman" w:cs="Times New Roman"/>
          <w:kern w:val="0"/>
          <w:lang w:eastAsia="en-GB"/>
          <w14:ligatures w14:val="none"/>
        </w:rPr>
        <w:t>NEC expressed deep concern over the worsening insecurity across the country, especially the spike in kidnappings targeting schools and university environments. The recent abduction of students and teachers in Niger and Kebbi States highlights a dangerous trend that threatens education at all levels.</w:t>
      </w:r>
    </w:p>
    <w:p w14:paraId="3ABB8C66" w14:textId="77777777" w:rsidR="00645EB5" w:rsidRPr="00645EB5" w:rsidRDefault="00645EB5" w:rsidP="00645EB5">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645EB5">
        <w:rPr>
          <w:rFonts w:ascii="Times New Roman" w:eastAsia="Times New Roman" w:hAnsi="Times New Roman" w:cs="Times New Roman"/>
          <w:kern w:val="0"/>
          <w:lang w:eastAsia="en-GB"/>
          <w14:ligatures w14:val="none"/>
        </w:rPr>
        <w:t>The Council calls on the Federal and State Governments to prioritize security in all educational institutions by deploying modern surveillance technology, strengthening perimeter protection, and improving intelligence and community-based security systems. University security architecture must be upgraded, and staff must be covered by comprehensive health and life insurance.</w:t>
      </w:r>
    </w:p>
    <w:p w14:paraId="3FC93E93" w14:textId="09EA4C6D" w:rsidR="00B53918" w:rsidRPr="00146BD2" w:rsidRDefault="00B53918" w:rsidP="00B53918">
      <w:pPr>
        <w:spacing w:before="100" w:beforeAutospacing="1" w:after="0"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2</w:t>
      </w:r>
      <w:r w:rsidRPr="00146BD2">
        <w:rPr>
          <w:rFonts w:ascii="Times New Roman" w:eastAsia="Times New Roman" w:hAnsi="Times New Roman" w:cs="Times New Roman"/>
          <w:b/>
          <w:bCs/>
          <w:kern w:val="0"/>
          <w:lang w:eastAsia="en-GB"/>
          <w14:ligatures w14:val="none"/>
        </w:rPr>
        <w:t xml:space="preserve">. Marginalisation of Non-Teaching Staff in Funding, </w:t>
      </w:r>
      <w:r>
        <w:rPr>
          <w:rFonts w:ascii="Times New Roman" w:eastAsia="Times New Roman" w:hAnsi="Times New Roman" w:cs="Times New Roman"/>
          <w:b/>
          <w:bCs/>
          <w:kern w:val="0"/>
          <w:lang w:eastAsia="en-GB"/>
          <w14:ligatures w14:val="none"/>
        </w:rPr>
        <w:t>Re-N</w:t>
      </w:r>
      <w:r w:rsidRPr="00146BD2">
        <w:rPr>
          <w:rFonts w:ascii="Times New Roman" w:eastAsia="Times New Roman" w:hAnsi="Times New Roman" w:cs="Times New Roman"/>
          <w:b/>
          <w:bCs/>
          <w:kern w:val="0"/>
          <w:lang w:eastAsia="en-GB"/>
          <w14:ligatures w14:val="none"/>
        </w:rPr>
        <w:t>egotiation, and Government Engagement</w:t>
      </w:r>
    </w:p>
    <w:p w14:paraId="267263A6" w14:textId="77777777" w:rsidR="00B53918" w:rsidRPr="008A3709" w:rsidRDefault="00B53918" w:rsidP="00B53918">
      <w:pPr>
        <w:spacing w:after="0" w:line="240" w:lineRule="auto"/>
        <w:jc w:val="both"/>
        <w:outlineLvl w:val="2"/>
        <w:rPr>
          <w:rFonts w:ascii="Times New Roman" w:eastAsia="Times New Roman" w:hAnsi="Times New Roman" w:cs="Times New Roman"/>
          <w:kern w:val="0"/>
          <w:lang w:eastAsia="en-GB"/>
          <w14:ligatures w14:val="none"/>
        </w:rPr>
      </w:pPr>
      <w:r w:rsidRPr="008A3709">
        <w:rPr>
          <w:rFonts w:ascii="Times New Roman" w:eastAsia="Times New Roman" w:hAnsi="Times New Roman" w:cs="Times New Roman"/>
          <w:kern w:val="0"/>
          <w:lang w:eastAsia="en-GB"/>
          <w14:ligatures w14:val="none"/>
        </w:rPr>
        <w:t>NEC expressed strong dissatisfaction with the longstanding marginalisation of non-teaching staff in both the payment of Earned Allowances and the government’s renegotiation engagements. The Council insisted that the ₦50 billion agreed upon in the 2022 MoU/MoA must be released without delay and that Inter-University Centres and research institutes, wrongly excluded in previous disbursements, must be fully included in the next payment. The continued denial of financial entitlements to SSANU members is unacceptable and will attract firm, coordinated action.</w:t>
      </w:r>
    </w:p>
    <w:p w14:paraId="0D658D68" w14:textId="77777777" w:rsidR="00B53918" w:rsidRPr="00645EB5" w:rsidRDefault="00B53918" w:rsidP="00B53918">
      <w:pPr>
        <w:spacing w:before="100" w:beforeAutospacing="1" w:after="0" w:line="240" w:lineRule="auto"/>
        <w:jc w:val="both"/>
        <w:outlineLvl w:val="2"/>
        <w:rPr>
          <w:rFonts w:ascii="Times New Roman" w:eastAsia="Times New Roman" w:hAnsi="Times New Roman" w:cs="Times New Roman"/>
          <w:kern w:val="0"/>
          <w:lang w:eastAsia="en-GB"/>
          <w14:ligatures w14:val="none"/>
        </w:rPr>
      </w:pPr>
      <w:r w:rsidRPr="008A3709">
        <w:rPr>
          <w:rFonts w:ascii="Times New Roman" w:eastAsia="Times New Roman" w:hAnsi="Times New Roman" w:cs="Times New Roman"/>
          <w:kern w:val="0"/>
          <w:lang w:eastAsia="en-GB"/>
          <w14:ligatures w14:val="none"/>
        </w:rPr>
        <w:t>NEC further reviewed the activities of the expanded renegotiation committee and noted that government has failed to make any meaningful commitment to SSANU, even while making visible concessions to academic unions. This pattern reflects a deliberate and persistent exclusion of non-teaching staff. The Council resolved that if government fails to convene credible negotiations and present a fair offer by December 31, 2025, SSANU will be compelled to initiate total, comprehensive, and system-wide industrial action in 2026 to defend the rights and dignity of its members.</w:t>
      </w:r>
    </w:p>
    <w:p w14:paraId="0BEE87CE" w14:textId="3D81BEDD" w:rsidR="00B53918" w:rsidRPr="00645EB5" w:rsidRDefault="00B53918" w:rsidP="00B53918">
      <w:pPr>
        <w:spacing w:before="100" w:beforeAutospacing="1" w:after="0"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3</w:t>
      </w:r>
      <w:r w:rsidRPr="00645EB5">
        <w:rPr>
          <w:rFonts w:ascii="Times New Roman" w:eastAsia="Times New Roman" w:hAnsi="Times New Roman" w:cs="Times New Roman"/>
          <w:b/>
          <w:bCs/>
          <w:kern w:val="0"/>
          <w:lang w:eastAsia="en-GB"/>
          <w14:ligatures w14:val="none"/>
        </w:rPr>
        <w:t>. PPP/Divestment of Municipal Services in Universities</w:t>
      </w:r>
    </w:p>
    <w:p w14:paraId="58DCA614" w14:textId="77777777" w:rsidR="00B53918" w:rsidRPr="00170DD4" w:rsidRDefault="00B53918" w:rsidP="00B53918">
      <w:pPr>
        <w:spacing w:after="100" w:afterAutospacing="1" w:line="240" w:lineRule="auto"/>
        <w:jc w:val="both"/>
        <w:rPr>
          <w:rFonts w:ascii="Times New Roman" w:eastAsia="Times New Roman" w:hAnsi="Times New Roman" w:cs="Times New Roman"/>
          <w:kern w:val="0"/>
          <w:lang w:eastAsia="en-GB"/>
          <w14:ligatures w14:val="none"/>
        </w:rPr>
      </w:pPr>
      <w:r w:rsidRPr="00170DD4">
        <w:rPr>
          <w:rFonts w:ascii="Times New Roman" w:eastAsia="Times New Roman" w:hAnsi="Times New Roman" w:cs="Times New Roman"/>
          <w:kern w:val="0"/>
          <w:lang w:eastAsia="en-GB"/>
          <w14:ligatures w14:val="none"/>
        </w:rPr>
        <w:t>NEC examined the Federal Ministry of Education’s proposal on divestment and PPP arrangements for municipal services in universities and expressed strong concerns about its implications for job security, workers’ rights, and service stability. While acknowledging the need to improve campus utilities and operational efficiency, the Council noted that similar PPP models across sectors have historically resulted in job losses, casualisation, wage cuts, and the erosion of institutional knowledge</w:t>
      </w:r>
      <w:r>
        <w:rPr>
          <w:rFonts w:ascii="Times New Roman" w:eastAsia="Times New Roman" w:hAnsi="Times New Roman" w:cs="Times New Roman"/>
          <w:kern w:val="0"/>
          <w:lang w:eastAsia="en-GB"/>
          <w14:ligatures w14:val="none"/>
        </w:rPr>
        <w:t xml:space="preserve"> </w:t>
      </w:r>
      <w:r w:rsidRPr="00170DD4">
        <w:rPr>
          <w:rFonts w:ascii="Times New Roman" w:eastAsia="Times New Roman" w:hAnsi="Times New Roman" w:cs="Times New Roman"/>
          <w:kern w:val="0"/>
          <w:lang w:eastAsia="en-GB"/>
          <w14:ligatures w14:val="none"/>
        </w:rPr>
        <w:t>outcomes that SSANU cannot accept under any circumstance.</w:t>
      </w:r>
    </w:p>
    <w:p w14:paraId="488CC4FE" w14:textId="2C5B5DD6" w:rsidR="00B53918" w:rsidRDefault="00B53918" w:rsidP="00B53918">
      <w:pPr>
        <w:spacing w:after="100" w:afterAutospacing="1" w:line="240" w:lineRule="auto"/>
        <w:jc w:val="both"/>
        <w:rPr>
          <w:rFonts w:ascii="Times New Roman" w:eastAsia="Times New Roman" w:hAnsi="Times New Roman" w:cs="Times New Roman"/>
          <w:kern w:val="0"/>
          <w:lang w:eastAsia="en-GB"/>
          <w14:ligatures w14:val="none"/>
        </w:rPr>
      </w:pPr>
      <w:r w:rsidRPr="00170DD4">
        <w:rPr>
          <w:rFonts w:ascii="Times New Roman" w:eastAsia="Times New Roman" w:hAnsi="Times New Roman" w:cs="Times New Roman"/>
          <w:kern w:val="0"/>
          <w:lang w:eastAsia="en-GB"/>
          <w14:ligatures w14:val="none"/>
        </w:rPr>
        <w:lastRenderedPageBreak/>
        <w:t>The Council reaffirmed SSANU’s firm position that no staff must lose their jobs, be replaced, downgraded, or pushed into inferior employment conditions. All affected workers must be retained under equal or better terms, and the union must be fully involved at every stage of the process. NEC insists that no policy should move forward without a transparent, comprehensive labour</w:t>
      </w:r>
      <w:r w:rsidR="007A6B58">
        <w:rPr>
          <w:rFonts w:ascii="Times New Roman" w:eastAsia="Times New Roman" w:hAnsi="Times New Roman" w:cs="Times New Roman"/>
          <w:kern w:val="0"/>
          <w:lang w:eastAsia="en-GB"/>
          <w14:ligatures w14:val="none"/>
        </w:rPr>
        <w:t xml:space="preserve"> </w:t>
      </w:r>
      <w:r w:rsidRPr="00170DD4">
        <w:rPr>
          <w:rFonts w:ascii="Times New Roman" w:eastAsia="Times New Roman" w:hAnsi="Times New Roman" w:cs="Times New Roman"/>
          <w:kern w:val="0"/>
          <w:lang w:eastAsia="en-GB"/>
          <w14:ligatures w14:val="none"/>
        </w:rPr>
        <w:t>impact assessment. Any attempt to impose PPP measures without safeguarding staff welfare will be met with decisive resistance from the union.</w:t>
      </w:r>
    </w:p>
    <w:p w14:paraId="48060ABB" w14:textId="2C719A18" w:rsidR="00645EB5" w:rsidRPr="00645EB5" w:rsidRDefault="00B53918" w:rsidP="00B53918">
      <w:pPr>
        <w:spacing w:after="100" w:afterAutospacing="1"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4</w:t>
      </w:r>
      <w:r w:rsidR="00645EB5" w:rsidRPr="00645EB5">
        <w:rPr>
          <w:rFonts w:ascii="Times New Roman" w:eastAsia="Times New Roman" w:hAnsi="Times New Roman" w:cs="Times New Roman"/>
          <w:b/>
          <w:bCs/>
          <w:kern w:val="0"/>
          <w:lang w:eastAsia="en-GB"/>
          <w14:ligatures w14:val="none"/>
        </w:rPr>
        <w:t>. Persistent Underfunding and Decay of University Infrastructure</w:t>
      </w:r>
    </w:p>
    <w:p w14:paraId="559BBE00" w14:textId="1A4D2210" w:rsidR="00F842F7" w:rsidRPr="00F842F7" w:rsidRDefault="00F842F7" w:rsidP="00F842F7">
      <w:pPr>
        <w:spacing w:after="100" w:afterAutospacing="1" w:line="240" w:lineRule="auto"/>
        <w:jc w:val="both"/>
        <w:rPr>
          <w:rFonts w:ascii="Times New Roman" w:eastAsia="Times New Roman" w:hAnsi="Times New Roman" w:cs="Times New Roman"/>
          <w:kern w:val="0"/>
          <w:lang w:eastAsia="en-GB"/>
          <w14:ligatures w14:val="none"/>
        </w:rPr>
      </w:pPr>
      <w:r w:rsidRPr="00F842F7">
        <w:rPr>
          <w:rFonts w:ascii="Times New Roman" w:eastAsia="Times New Roman" w:hAnsi="Times New Roman" w:cs="Times New Roman"/>
          <w:kern w:val="0"/>
          <w:lang w:eastAsia="en-GB"/>
          <w14:ligatures w14:val="none"/>
        </w:rPr>
        <w:t xml:space="preserve">NEC noted with deep worry the ever-widening gap between the increasing needs of Nigerian universities and the inadequate level of government funding. Across campuses, essential services are collapsing: electricity remains highly unreliable, water supply systems frequently break down, and many hostels, classrooms, and offices have deteriorated into unsafe and embarrassing conditions. Laboratories operate with obsolete or non-functional equipment, severely limiting research output and practical learning. </w:t>
      </w:r>
    </w:p>
    <w:p w14:paraId="52D4F9D7" w14:textId="77777777" w:rsidR="00F842F7" w:rsidRPr="00F842F7" w:rsidRDefault="00F842F7" w:rsidP="00F842F7">
      <w:pPr>
        <w:spacing w:after="100" w:afterAutospacing="1" w:line="240" w:lineRule="auto"/>
        <w:jc w:val="both"/>
        <w:rPr>
          <w:rFonts w:ascii="Times New Roman" w:eastAsia="Times New Roman" w:hAnsi="Times New Roman" w:cs="Times New Roman"/>
          <w:kern w:val="0"/>
          <w:lang w:eastAsia="en-GB"/>
          <w14:ligatures w14:val="none"/>
        </w:rPr>
      </w:pPr>
      <w:r w:rsidRPr="00F842F7">
        <w:rPr>
          <w:rFonts w:ascii="Times New Roman" w:eastAsia="Times New Roman" w:hAnsi="Times New Roman" w:cs="Times New Roman"/>
          <w:kern w:val="0"/>
          <w:lang w:eastAsia="en-GB"/>
          <w14:ligatures w14:val="none"/>
        </w:rPr>
        <w:t>NEC further observed that weak campus infrastructure extends to security architecture, where poor lighting, broken perimeter fences, and under-resourced security units expose staff and students to rising threats. Combined with inconsistent maintenance culture and delayed release of funds, universities are unable to sustain basic operations.</w:t>
      </w:r>
    </w:p>
    <w:p w14:paraId="36148FBE" w14:textId="5AF8EA9B" w:rsidR="00F842F7" w:rsidRPr="00F842F7" w:rsidRDefault="00F842F7" w:rsidP="00F842F7">
      <w:pPr>
        <w:spacing w:after="100" w:afterAutospacing="1" w:line="240" w:lineRule="auto"/>
        <w:jc w:val="both"/>
        <w:rPr>
          <w:rFonts w:ascii="Times New Roman" w:eastAsia="Times New Roman" w:hAnsi="Times New Roman" w:cs="Times New Roman"/>
          <w:kern w:val="0"/>
          <w:lang w:eastAsia="en-GB"/>
          <w14:ligatures w14:val="none"/>
        </w:rPr>
      </w:pPr>
      <w:r w:rsidRPr="00F842F7">
        <w:rPr>
          <w:rFonts w:ascii="Times New Roman" w:eastAsia="Times New Roman" w:hAnsi="Times New Roman" w:cs="Times New Roman"/>
          <w:kern w:val="0"/>
          <w:lang w:eastAsia="en-GB"/>
          <w14:ligatures w14:val="none"/>
        </w:rPr>
        <w:t>SSANU therefore demands predictable and adequate funding, timely releases, and strict accountability mechanisms to ensure that resources directly address critical needs in teaching, research, infrastructure, digital systems, and administrative services. Without decisive government action, the decay of university infrastructure will continue to undermine national development and the future of the Nigerian youth.</w:t>
      </w:r>
    </w:p>
    <w:p w14:paraId="7D541930" w14:textId="08BB0CD8" w:rsidR="00645EB5" w:rsidRPr="00645EB5" w:rsidRDefault="00B53918" w:rsidP="00645EB5">
      <w:pPr>
        <w:spacing w:before="100" w:beforeAutospacing="1" w:after="0"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5</w:t>
      </w:r>
      <w:r w:rsidR="00645EB5" w:rsidRPr="00645EB5">
        <w:rPr>
          <w:rFonts w:ascii="Times New Roman" w:eastAsia="Times New Roman" w:hAnsi="Times New Roman" w:cs="Times New Roman"/>
          <w:b/>
          <w:bCs/>
          <w:kern w:val="0"/>
          <w:lang w:eastAsia="en-GB"/>
          <w14:ligatures w14:val="none"/>
        </w:rPr>
        <w:t>. Economic Hardship and Rising Cost of Living</w:t>
      </w:r>
    </w:p>
    <w:p w14:paraId="22E49A64" w14:textId="38ED045F" w:rsidR="00BC3BF1" w:rsidRPr="00BC3BF1" w:rsidRDefault="00BC3BF1" w:rsidP="004465E7">
      <w:pPr>
        <w:spacing w:after="100" w:afterAutospacing="1" w:line="240" w:lineRule="auto"/>
        <w:jc w:val="both"/>
        <w:rPr>
          <w:rFonts w:ascii="Times New Roman" w:eastAsia="Times New Roman" w:hAnsi="Times New Roman" w:cs="Times New Roman"/>
          <w:kern w:val="0"/>
          <w:lang w:eastAsia="en-GB"/>
          <w14:ligatures w14:val="none"/>
        </w:rPr>
      </w:pPr>
      <w:r w:rsidRPr="00BC3BF1">
        <w:rPr>
          <w:rFonts w:ascii="Times New Roman" w:eastAsia="Times New Roman" w:hAnsi="Times New Roman" w:cs="Times New Roman"/>
          <w:kern w:val="0"/>
          <w:lang w:eastAsia="en-GB"/>
          <w14:ligatures w14:val="none"/>
        </w:rPr>
        <w:t xml:space="preserve">NEC expressed deep concern over the severe economic pressure facing university workers as inflation, fuel price increases, transportation difficulties, and escalating costs of essential goods continue to erode </w:t>
      </w:r>
      <w:r w:rsidR="007A6B58">
        <w:rPr>
          <w:rFonts w:ascii="Times New Roman" w:eastAsia="Times New Roman" w:hAnsi="Times New Roman" w:cs="Times New Roman"/>
          <w:kern w:val="0"/>
          <w:lang w:eastAsia="en-GB"/>
          <w14:ligatures w14:val="none"/>
        </w:rPr>
        <w:t xml:space="preserve">the </w:t>
      </w:r>
      <w:r w:rsidRPr="00BC3BF1">
        <w:rPr>
          <w:rFonts w:ascii="Times New Roman" w:eastAsia="Times New Roman" w:hAnsi="Times New Roman" w:cs="Times New Roman"/>
          <w:kern w:val="0"/>
          <w:lang w:eastAsia="en-GB"/>
          <w14:ligatures w14:val="none"/>
        </w:rPr>
        <w:t>already</w:t>
      </w:r>
      <w:r w:rsidR="007A6B58">
        <w:rPr>
          <w:rFonts w:ascii="Times New Roman" w:eastAsia="Times New Roman" w:hAnsi="Times New Roman" w:cs="Times New Roman"/>
          <w:kern w:val="0"/>
          <w:lang w:eastAsia="en-GB"/>
          <w14:ligatures w14:val="none"/>
        </w:rPr>
        <w:t xml:space="preserve"> </w:t>
      </w:r>
      <w:r w:rsidRPr="00BC3BF1">
        <w:rPr>
          <w:rFonts w:ascii="Times New Roman" w:eastAsia="Times New Roman" w:hAnsi="Times New Roman" w:cs="Times New Roman"/>
          <w:kern w:val="0"/>
          <w:lang w:eastAsia="en-GB"/>
          <w14:ligatures w14:val="none"/>
        </w:rPr>
        <w:t>stagnant salaries. Members are struggling to meet basic household needs, and the continued rise in living expenses has pushed many into significant financial distress. These conditions are unsustainable and threaten the wellbeing, productivity, and morale of the workforce.</w:t>
      </w:r>
    </w:p>
    <w:p w14:paraId="3703B762" w14:textId="77777777" w:rsidR="00BC3BF1" w:rsidRPr="00BC3BF1" w:rsidRDefault="00BC3BF1" w:rsidP="00BC3BF1">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C3BF1">
        <w:rPr>
          <w:rFonts w:ascii="Times New Roman" w:eastAsia="Times New Roman" w:hAnsi="Times New Roman" w:cs="Times New Roman"/>
          <w:kern w:val="0"/>
          <w:lang w:eastAsia="en-GB"/>
          <w14:ligatures w14:val="none"/>
        </w:rPr>
        <w:t>The Council therefore calls for an urgent and meaningful wage review that reflects current economic realities, alongside expanded social protection measures specifically targeted at education sector workers. NEC also demands clear government policies that guarantee affordable transportation and housing for staff, stressing that workers cannot continue to absorb the impact of an economy that has outpaced their earnings and undermined their quality of life.</w:t>
      </w:r>
    </w:p>
    <w:p w14:paraId="107C835F" w14:textId="116FD2DB" w:rsidR="00645EB5" w:rsidRPr="00645EB5" w:rsidRDefault="00B53918" w:rsidP="00645EB5">
      <w:pPr>
        <w:spacing w:before="100" w:beforeAutospacing="1" w:after="0"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6</w:t>
      </w:r>
      <w:r w:rsidR="00645EB5" w:rsidRPr="00645EB5">
        <w:rPr>
          <w:rFonts w:ascii="Times New Roman" w:eastAsia="Times New Roman" w:hAnsi="Times New Roman" w:cs="Times New Roman"/>
          <w:b/>
          <w:bCs/>
          <w:kern w:val="0"/>
          <w:lang w:eastAsia="en-GB"/>
          <w14:ligatures w14:val="none"/>
        </w:rPr>
        <w:t>. National Challenges: Health, Agriculture, Food Security, and Infrastructure</w:t>
      </w:r>
    </w:p>
    <w:p w14:paraId="0909D84A" w14:textId="189EAB36" w:rsidR="004465E7" w:rsidRPr="004465E7" w:rsidRDefault="004465E7" w:rsidP="004465E7">
      <w:pPr>
        <w:spacing w:after="100" w:afterAutospacing="1" w:line="240" w:lineRule="auto"/>
        <w:jc w:val="both"/>
        <w:rPr>
          <w:rFonts w:ascii="Times New Roman" w:eastAsia="Times New Roman" w:hAnsi="Times New Roman" w:cs="Times New Roman"/>
          <w:kern w:val="0"/>
          <w:lang w:eastAsia="en-GB"/>
          <w14:ligatures w14:val="none"/>
        </w:rPr>
      </w:pPr>
      <w:r w:rsidRPr="004465E7">
        <w:rPr>
          <w:rFonts w:ascii="Times New Roman" w:eastAsia="Times New Roman" w:hAnsi="Times New Roman" w:cs="Times New Roman"/>
          <w:kern w:val="0"/>
          <w:lang w:eastAsia="en-GB"/>
          <w14:ligatures w14:val="none"/>
        </w:rPr>
        <w:t>NEC reviewed the broader national landscape and noted the mounting pressures facing the country</w:t>
      </w:r>
      <w:r w:rsidRPr="004465E7">
        <w:rPr>
          <w:rFonts w:ascii="Times New Roman" w:eastAsia="Times New Roman" w:hAnsi="Times New Roman" w:cs="Times New Roman"/>
          <w:kern w:val="0"/>
          <w:lang w:eastAsia="en-GB"/>
          <w14:ligatures w14:val="none"/>
        </w:rPr>
        <w:t xml:space="preserve"> </w:t>
      </w:r>
      <w:r w:rsidRPr="004465E7">
        <w:rPr>
          <w:rFonts w:ascii="Times New Roman" w:eastAsia="Times New Roman" w:hAnsi="Times New Roman" w:cs="Times New Roman"/>
          <w:kern w:val="0"/>
          <w:lang w:eastAsia="en-GB"/>
          <w14:ligatures w14:val="none"/>
        </w:rPr>
        <w:t>especially the collapse of critical sectors such as healthcare, agriculture, and infrastructure. Public health systems remain overstretched, with weak disease surveillance and inadequate emergency response mechanisms. Meanwhile, food insecurity has reached dangerous levels, with over 27 million Nigerians currently affected, compounded by widespread flooding that has displaced communities and destroyed livelihoods.</w:t>
      </w:r>
    </w:p>
    <w:p w14:paraId="59BB3F96" w14:textId="77777777" w:rsidR="004465E7" w:rsidRPr="004465E7" w:rsidRDefault="004465E7" w:rsidP="004465E7">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4465E7">
        <w:rPr>
          <w:rFonts w:ascii="Times New Roman" w:eastAsia="Times New Roman" w:hAnsi="Times New Roman" w:cs="Times New Roman"/>
          <w:kern w:val="0"/>
          <w:lang w:eastAsia="en-GB"/>
          <w14:ligatures w14:val="none"/>
        </w:rPr>
        <w:lastRenderedPageBreak/>
        <w:t>In light of these challenges, the Council calls for urgent, coordinated national action to rebuild essential systems. This includes strengthening healthcare delivery, supporting farmers with inputs and secure access to farmland, upgrading water and sanitation networks, and making sustained investments in climate-resilient infrastructure. NEC emphasizes that without decisive intervention, these national crises will continue to deepen hardship for citizens and undermine long-term development.</w:t>
      </w:r>
    </w:p>
    <w:p w14:paraId="0F906258" w14:textId="18D6AC18" w:rsidR="00645EB5" w:rsidRPr="00645EB5" w:rsidRDefault="00B53918" w:rsidP="00645EB5">
      <w:pPr>
        <w:spacing w:before="100" w:beforeAutospacing="1" w:after="0"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7</w:t>
      </w:r>
      <w:r w:rsidR="00645EB5" w:rsidRPr="00645EB5">
        <w:rPr>
          <w:rFonts w:ascii="Times New Roman" w:eastAsia="Times New Roman" w:hAnsi="Times New Roman" w:cs="Times New Roman"/>
          <w:b/>
          <w:bCs/>
          <w:kern w:val="0"/>
          <w:lang w:eastAsia="en-GB"/>
          <w14:ligatures w14:val="none"/>
        </w:rPr>
        <w:t>. SSANU’s Commitment to National Recovery</w:t>
      </w:r>
    </w:p>
    <w:p w14:paraId="31197C66" w14:textId="77777777" w:rsidR="00645EB5" w:rsidRPr="00645EB5" w:rsidRDefault="00645EB5" w:rsidP="00645EB5">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645EB5">
        <w:rPr>
          <w:rFonts w:ascii="Times New Roman" w:eastAsia="Times New Roman" w:hAnsi="Times New Roman" w:cs="Times New Roman"/>
          <w:kern w:val="0"/>
          <w:lang w:eastAsia="en-GB"/>
          <w14:ligatures w14:val="none"/>
        </w:rPr>
        <w:t>NEC reaffirmed SSANU’s readiness to collaborate with government in rebuilding public institutions, improving governance, strengthening accountability, and modernizing public services. The union stands ready to contribute its expertise to national recovery and sustainable development.</w:t>
      </w:r>
    </w:p>
    <w:p w14:paraId="3210CFC1" w14:textId="06E995CC" w:rsidR="00645EB5" w:rsidRPr="00645EB5" w:rsidRDefault="00B53918" w:rsidP="00645EB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Pr>
          <w:rFonts w:ascii="Times New Roman" w:eastAsia="Times New Roman" w:hAnsi="Times New Roman" w:cs="Times New Roman"/>
          <w:b/>
          <w:bCs/>
          <w:kern w:val="0"/>
          <w:sz w:val="27"/>
          <w:szCs w:val="27"/>
          <w:lang w:eastAsia="en-GB"/>
          <w14:ligatures w14:val="none"/>
        </w:rPr>
        <w:t xml:space="preserve">8. </w:t>
      </w:r>
      <w:r w:rsidR="00645EB5" w:rsidRPr="00645EB5">
        <w:rPr>
          <w:rFonts w:ascii="Times New Roman" w:eastAsia="Times New Roman" w:hAnsi="Times New Roman" w:cs="Times New Roman"/>
          <w:b/>
          <w:bCs/>
          <w:kern w:val="0"/>
          <w:sz w:val="27"/>
          <w:szCs w:val="27"/>
          <w:lang w:eastAsia="en-GB"/>
          <w14:ligatures w14:val="none"/>
        </w:rPr>
        <w:t>Conclusion</w:t>
      </w:r>
    </w:p>
    <w:p w14:paraId="49FEE698" w14:textId="77777777" w:rsidR="00645EB5" w:rsidRPr="00645EB5" w:rsidRDefault="00645EB5" w:rsidP="00645EB5">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645EB5">
        <w:rPr>
          <w:rFonts w:ascii="Times New Roman" w:eastAsia="Times New Roman" w:hAnsi="Times New Roman" w:cs="Times New Roman"/>
          <w:kern w:val="0"/>
          <w:lang w:eastAsia="en-GB"/>
          <w14:ligatures w14:val="none"/>
        </w:rPr>
        <w:t>The 53rd NEC Meeting reaffirmed the commitment of SSANU to defend the welfare, rights, and dignity of its members. The Council calls on government at all levels to take urgent steps to address the issues raised and engage constructively with non-teaching staff who form the backbone of Nigeria’s universities.</w:t>
      </w:r>
    </w:p>
    <w:p w14:paraId="52E139FF" w14:textId="77777777" w:rsidR="00645EB5" w:rsidRPr="00645EB5" w:rsidRDefault="00645EB5" w:rsidP="00645EB5">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645EB5">
        <w:rPr>
          <w:rFonts w:ascii="Times New Roman" w:eastAsia="Times New Roman" w:hAnsi="Times New Roman" w:cs="Times New Roman"/>
          <w:kern w:val="0"/>
          <w:lang w:eastAsia="en-GB"/>
          <w14:ligatures w14:val="none"/>
        </w:rPr>
        <w:t>SSANU will continue to pursue dialogue, but it will not hesitate to take lawful action where necessary to protect its members and secure the future of the Nigerian university system.</w:t>
      </w:r>
    </w:p>
    <w:p w14:paraId="257AD13E" w14:textId="77777777" w:rsidR="00645EB5" w:rsidRPr="00645EB5" w:rsidRDefault="00645EB5" w:rsidP="00645EB5">
      <w:pPr>
        <w:spacing w:before="100" w:beforeAutospacing="1" w:after="100" w:afterAutospacing="1" w:line="240" w:lineRule="auto"/>
        <w:rPr>
          <w:rFonts w:ascii="Times New Roman" w:eastAsia="Times New Roman" w:hAnsi="Times New Roman" w:cs="Times New Roman"/>
          <w:kern w:val="0"/>
          <w:lang w:eastAsia="en-GB"/>
          <w14:ligatures w14:val="none"/>
        </w:rPr>
      </w:pPr>
      <w:r w:rsidRPr="00645EB5">
        <w:rPr>
          <w:rFonts w:ascii="Times New Roman" w:eastAsia="Times New Roman" w:hAnsi="Times New Roman" w:cs="Times New Roman"/>
          <w:b/>
          <w:bCs/>
          <w:kern w:val="0"/>
          <w:lang w:eastAsia="en-GB"/>
          <w14:ligatures w14:val="none"/>
        </w:rPr>
        <w:t>Long live SSANU.</w:t>
      </w:r>
      <w:r w:rsidRPr="00645EB5">
        <w:rPr>
          <w:rFonts w:ascii="Times New Roman" w:eastAsia="Times New Roman" w:hAnsi="Times New Roman" w:cs="Times New Roman"/>
          <w:b/>
          <w:bCs/>
          <w:kern w:val="0"/>
          <w:lang w:eastAsia="en-GB"/>
          <w14:ligatures w14:val="none"/>
        </w:rPr>
        <w:br/>
        <w:t>Long live the Nigerian University System.</w:t>
      </w:r>
      <w:r w:rsidRPr="00645EB5">
        <w:rPr>
          <w:rFonts w:ascii="Times New Roman" w:eastAsia="Times New Roman" w:hAnsi="Times New Roman" w:cs="Times New Roman"/>
          <w:b/>
          <w:bCs/>
          <w:kern w:val="0"/>
          <w:lang w:eastAsia="en-GB"/>
          <w14:ligatures w14:val="none"/>
        </w:rPr>
        <w:br/>
        <w:t>Long live the Federal Republic of Nigeria.</w:t>
      </w:r>
    </w:p>
    <w:p w14:paraId="73B9F6AF" w14:textId="26BDE674" w:rsidR="00645EB5" w:rsidRPr="00645EB5" w:rsidRDefault="00645EB5" w:rsidP="00645EB5">
      <w:pPr>
        <w:spacing w:after="0" w:line="240" w:lineRule="auto"/>
        <w:rPr>
          <w:rFonts w:ascii="Times New Roman" w:eastAsia="Times New Roman" w:hAnsi="Times New Roman" w:cs="Times New Roman"/>
          <w:kern w:val="0"/>
          <w:lang w:eastAsia="en-GB"/>
          <w14:ligatures w14:val="none"/>
        </w:rPr>
      </w:pPr>
    </w:p>
    <w:p w14:paraId="21EF08AA" w14:textId="77777777" w:rsidR="007A6B58" w:rsidRPr="00506DE1" w:rsidRDefault="007A6B58" w:rsidP="007A6B58">
      <w:pPr>
        <w:rPr>
          <w:rFonts w:ascii="Times New Roman" w:eastAsia="Times New Roman" w:hAnsi="Times New Roman" w:cs="Times New Roman"/>
          <w:b/>
          <w:bCs/>
          <w:kern w:val="0"/>
          <w:lang w:eastAsia="en-GB"/>
          <w14:ligatures w14:val="none"/>
        </w:rPr>
      </w:pPr>
      <w:r w:rsidRPr="00885DAD">
        <w:rPr>
          <w:rFonts w:ascii="Times New Roman" w:eastAsia="Times New Roman" w:hAnsi="Times New Roman" w:cs="Times New Roman"/>
          <w:b/>
          <w:bCs/>
          <w:kern w:val="0"/>
          <w:lang w:eastAsia="en-GB"/>
          <w14:ligatures w14:val="none"/>
        </w:rPr>
        <w:t>Comrade Mohammed Haruna Ibrahim</w:t>
      </w:r>
      <w:r>
        <w:rPr>
          <w:rFonts w:ascii="Times New Roman" w:eastAsia="Times New Roman" w:hAnsi="Times New Roman" w:cs="Times New Roman"/>
          <w:b/>
          <w:bCs/>
          <w:kern w:val="0"/>
          <w:lang w:eastAsia="en-GB"/>
          <w14:ligatures w14:val="none"/>
        </w:rPr>
        <w:t xml:space="preserve"> </w:t>
      </w:r>
      <w:r w:rsidRPr="007A6B58">
        <w:rPr>
          <w:rFonts w:ascii="Times New Roman" w:eastAsia="Times New Roman" w:hAnsi="Times New Roman" w:cs="Times New Roman"/>
          <w:i/>
          <w:iCs/>
          <w:kern w:val="0"/>
          <w:sz w:val="32"/>
          <w:szCs w:val="32"/>
          <w:vertAlign w:val="subscript"/>
          <w:lang w:eastAsia="en-GB"/>
          <w14:ligatures w14:val="none"/>
        </w:rPr>
        <w:t>fnipr, fnils, fciml, manupa</w:t>
      </w:r>
      <w:r>
        <w:br/>
      </w:r>
      <w:r w:rsidRPr="007A6B58">
        <w:rPr>
          <w:rFonts w:ascii="Times New Roman" w:eastAsia="Times New Roman" w:hAnsi="Times New Roman" w:cs="Times New Roman"/>
          <w:kern w:val="0"/>
          <w:lang w:eastAsia="en-GB"/>
          <w14:ligatures w14:val="none"/>
        </w:rPr>
        <w:t>National President, SSANU</w:t>
      </w:r>
    </w:p>
    <w:p w14:paraId="532C59C2" w14:textId="77777777" w:rsidR="00645EB5" w:rsidRDefault="00645EB5"/>
    <w:sectPr w:rsidR="00645E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EB5"/>
    <w:rsid w:val="00146BD2"/>
    <w:rsid w:val="00170DD4"/>
    <w:rsid w:val="001A56F8"/>
    <w:rsid w:val="00247C28"/>
    <w:rsid w:val="003D2BD5"/>
    <w:rsid w:val="004465E7"/>
    <w:rsid w:val="00645EB5"/>
    <w:rsid w:val="007A6B58"/>
    <w:rsid w:val="008A3709"/>
    <w:rsid w:val="00B43AF2"/>
    <w:rsid w:val="00B53918"/>
    <w:rsid w:val="00BC3BF1"/>
    <w:rsid w:val="00F842F7"/>
  </w:rsids>
  <m:mathPr>
    <m:mathFont m:val="Cambria Math"/>
    <m:brkBin m:val="before"/>
    <m:brkBinSub m:val="--"/>
    <m:smallFrac m:val="0"/>
    <m:dispDef/>
    <m:lMargin m:val="0"/>
    <m:rMargin m:val="0"/>
    <m:defJc m:val="centerGroup"/>
    <m:wrapIndent m:val="1440"/>
    <m:intLim m:val="subSup"/>
    <m:naryLim m:val="undOvr"/>
  </m:mathPr>
  <w:themeFontLang w:val="en-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4565E"/>
  <w15:chartTrackingRefBased/>
  <w15:docId w15:val="{B8031D2B-4F09-7F43-A335-C70161C9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5E7"/>
  </w:style>
  <w:style w:type="paragraph" w:styleId="Heading1">
    <w:name w:val="heading 1"/>
    <w:basedOn w:val="Normal"/>
    <w:next w:val="Normal"/>
    <w:link w:val="Heading1Char"/>
    <w:uiPriority w:val="9"/>
    <w:qFormat/>
    <w:rsid w:val="00645E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5E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45E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5E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5E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5E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5E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5E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5E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E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5E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45E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5E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5E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5E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5E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5E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5EB5"/>
    <w:rPr>
      <w:rFonts w:eastAsiaTheme="majorEastAsia" w:cstheme="majorBidi"/>
      <w:color w:val="272727" w:themeColor="text1" w:themeTint="D8"/>
    </w:rPr>
  </w:style>
  <w:style w:type="paragraph" w:styleId="Title">
    <w:name w:val="Title"/>
    <w:basedOn w:val="Normal"/>
    <w:next w:val="Normal"/>
    <w:link w:val="TitleChar"/>
    <w:uiPriority w:val="10"/>
    <w:qFormat/>
    <w:rsid w:val="00645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E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E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5E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EB5"/>
    <w:pPr>
      <w:spacing w:before="160"/>
      <w:jc w:val="center"/>
    </w:pPr>
    <w:rPr>
      <w:i/>
      <w:iCs/>
      <w:color w:val="404040" w:themeColor="text1" w:themeTint="BF"/>
    </w:rPr>
  </w:style>
  <w:style w:type="character" w:customStyle="1" w:styleId="QuoteChar">
    <w:name w:val="Quote Char"/>
    <w:basedOn w:val="DefaultParagraphFont"/>
    <w:link w:val="Quote"/>
    <w:uiPriority w:val="29"/>
    <w:rsid w:val="00645EB5"/>
    <w:rPr>
      <w:i/>
      <w:iCs/>
      <w:color w:val="404040" w:themeColor="text1" w:themeTint="BF"/>
    </w:rPr>
  </w:style>
  <w:style w:type="paragraph" w:styleId="ListParagraph">
    <w:name w:val="List Paragraph"/>
    <w:basedOn w:val="Normal"/>
    <w:uiPriority w:val="34"/>
    <w:qFormat/>
    <w:rsid w:val="00645EB5"/>
    <w:pPr>
      <w:ind w:left="720"/>
      <w:contextualSpacing/>
    </w:pPr>
  </w:style>
  <w:style w:type="character" w:styleId="IntenseEmphasis">
    <w:name w:val="Intense Emphasis"/>
    <w:basedOn w:val="DefaultParagraphFont"/>
    <w:uiPriority w:val="21"/>
    <w:qFormat/>
    <w:rsid w:val="00645EB5"/>
    <w:rPr>
      <w:i/>
      <w:iCs/>
      <w:color w:val="2F5496" w:themeColor="accent1" w:themeShade="BF"/>
    </w:rPr>
  </w:style>
  <w:style w:type="paragraph" w:styleId="IntenseQuote">
    <w:name w:val="Intense Quote"/>
    <w:basedOn w:val="Normal"/>
    <w:next w:val="Normal"/>
    <w:link w:val="IntenseQuoteChar"/>
    <w:uiPriority w:val="30"/>
    <w:qFormat/>
    <w:rsid w:val="00645E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5EB5"/>
    <w:rPr>
      <w:i/>
      <w:iCs/>
      <w:color w:val="2F5496" w:themeColor="accent1" w:themeShade="BF"/>
    </w:rPr>
  </w:style>
  <w:style w:type="character" w:styleId="IntenseReference">
    <w:name w:val="Intense Reference"/>
    <w:basedOn w:val="DefaultParagraphFont"/>
    <w:uiPriority w:val="32"/>
    <w:qFormat/>
    <w:rsid w:val="00645EB5"/>
    <w:rPr>
      <w:b/>
      <w:bCs/>
      <w:smallCaps/>
      <w:color w:val="2F5496" w:themeColor="accent1" w:themeShade="BF"/>
      <w:spacing w:val="5"/>
    </w:rPr>
  </w:style>
  <w:style w:type="character" w:styleId="Strong">
    <w:name w:val="Strong"/>
    <w:basedOn w:val="DefaultParagraphFont"/>
    <w:uiPriority w:val="22"/>
    <w:qFormat/>
    <w:rsid w:val="00645EB5"/>
    <w:rPr>
      <w:b/>
      <w:bCs/>
    </w:rPr>
  </w:style>
  <w:style w:type="paragraph" w:styleId="NormalWeb">
    <w:name w:val="Normal (Web)"/>
    <w:basedOn w:val="Normal"/>
    <w:uiPriority w:val="99"/>
    <w:semiHidden/>
    <w:unhideWhenUsed/>
    <w:rsid w:val="00645EB5"/>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SPESSE Certficates</dc:creator>
  <cp:keywords/>
  <dc:description/>
  <cp:lastModifiedBy>SPESSE Certficates</cp:lastModifiedBy>
  <cp:revision>2</cp:revision>
  <dcterms:created xsi:type="dcterms:W3CDTF">2025-12-06T12:28:00Z</dcterms:created>
  <dcterms:modified xsi:type="dcterms:W3CDTF">2025-12-06T22:03:00Z</dcterms:modified>
</cp:coreProperties>
</file>